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3F5B2A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3F5B2A">
              <w:rPr>
                <w:rFonts w:asciiTheme="minorHAnsi" w:hAnsiTheme="minorHAnsi" w:cstheme="minorHAnsi"/>
                <w:szCs w:val="32"/>
              </w:rPr>
              <w:t>Material de enfermagem para as unidades do CAPS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F5B2A">
        <w:rPr>
          <w:rFonts w:asciiTheme="minorHAnsi" w:hAnsiTheme="minorHAnsi" w:cstheme="minorHAnsi"/>
          <w:sz w:val="22"/>
          <w:szCs w:val="32"/>
        </w:rPr>
        <w:t>094/2024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F5B2A">
        <w:rPr>
          <w:rFonts w:asciiTheme="minorHAnsi" w:hAnsiTheme="minorHAnsi" w:cstheme="minorHAnsi"/>
          <w:sz w:val="22"/>
          <w:szCs w:val="32"/>
        </w:rPr>
        <w:t>097/2024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B41A8C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B41A8C" w:rsidRPr="00B41A8C">
        <w:rPr>
          <w:rFonts w:asciiTheme="minorHAnsi" w:hAnsiTheme="minorHAnsi" w:cstheme="minorHAnsi"/>
          <w:sz w:val="22"/>
          <w:szCs w:val="32"/>
        </w:rPr>
        <w:t xml:space="preserve">BIRIMED COMERCIO DE PRODUTOS MEDICOS HOSPITALARES, inscrita no CNPJ. 67.751.776/0001-14, com endereço a RUA PC JAMES MELOR, 270, CENTRO, CEP: 16300-000, na cidade de </w:t>
      </w:r>
      <w:proofErr w:type="gramStart"/>
      <w:r w:rsidR="00B41A8C" w:rsidRPr="00B41A8C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41A8C" w:rsidRPr="00B41A8C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41A8C">
        <w:rPr>
          <w:rFonts w:asciiTheme="minorHAnsi" w:hAnsiTheme="minorHAnsi" w:cstheme="minorHAnsi"/>
          <w:sz w:val="22"/>
          <w:szCs w:val="32"/>
        </w:rPr>
        <w:t>309,75</w:t>
      </w:r>
      <w:r w:rsidR="00B41A8C" w:rsidRPr="00B41A8C">
        <w:rPr>
          <w:rFonts w:asciiTheme="minorHAnsi" w:hAnsiTheme="minorHAnsi" w:cstheme="minorHAnsi"/>
          <w:sz w:val="22"/>
          <w:szCs w:val="32"/>
        </w:rPr>
        <w:t xml:space="preserve"> (</w:t>
      </w:r>
      <w:r w:rsidR="00B41A8C">
        <w:rPr>
          <w:rFonts w:asciiTheme="minorHAnsi" w:hAnsiTheme="minorHAnsi" w:cstheme="minorHAnsi"/>
          <w:sz w:val="22"/>
          <w:szCs w:val="32"/>
        </w:rPr>
        <w:t>trezentos e nove reais e setenta e cinco</w:t>
      </w:r>
      <w:r w:rsidR="00B41A8C" w:rsidRPr="00B41A8C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B41A8C">
        <w:rPr>
          <w:rFonts w:asciiTheme="minorHAnsi" w:hAnsiTheme="minorHAnsi" w:cstheme="minorHAnsi"/>
          <w:sz w:val="22"/>
          <w:szCs w:val="32"/>
        </w:rPr>
        <w:t xml:space="preserve"> </w:t>
      </w:r>
      <w:r w:rsidR="00B41A8C" w:rsidRPr="00B41A8C">
        <w:rPr>
          <w:rFonts w:asciiTheme="minorHAnsi" w:hAnsiTheme="minorHAnsi" w:cstheme="minorHAnsi"/>
          <w:sz w:val="22"/>
          <w:szCs w:val="32"/>
        </w:rPr>
        <w:t xml:space="preserve">CIRURGICA OLIMPIO - EIRELI, inscrita no CNPJ. 01.140.868/0001-50, com endereço a RUA JOAO ANTONIO SICOLI, 560, JARDIM MARACANA, CEP: 15092-050, na cidade de São Jose do Rio </w:t>
      </w:r>
      <w:proofErr w:type="spellStart"/>
      <w:r w:rsidR="00B41A8C" w:rsidRPr="00B41A8C">
        <w:rPr>
          <w:rFonts w:asciiTheme="minorHAnsi" w:hAnsiTheme="minorHAnsi" w:cstheme="minorHAnsi"/>
          <w:sz w:val="22"/>
          <w:szCs w:val="32"/>
        </w:rPr>
        <w:t>Preto-SP</w:t>
      </w:r>
      <w:proofErr w:type="spellEnd"/>
      <w:r w:rsidR="00B41A8C" w:rsidRPr="00B41A8C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B41A8C">
        <w:rPr>
          <w:rFonts w:asciiTheme="minorHAnsi" w:hAnsiTheme="minorHAnsi" w:cstheme="minorHAnsi"/>
          <w:sz w:val="22"/>
          <w:szCs w:val="32"/>
        </w:rPr>
        <w:t>59,40</w:t>
      </w:r>
      <w:r w:rsidR="00B41A8C" w:rsidRPr="00B41A8C">
        <w:rPr>
          <w:rFonts w:asciiTheme="minorHAnsi" w:hAnsiTheme="minorHAnsi" w:cstheme="minorHAnsi"/>
          <w:sz w:val="22"/>
          <w:szCs w:val="32"/>
        </w:rPr>
        <w:t xml:space="preserve"> (</w:t>
      </w:r>
      <w:r w:rsidR="00B41A8C">
        <w:rPr>
          <w:rFonts w:asciiTheme="minorHAnsi" w:hAnsiTheme="minorHAnsi" w:cstheme="minorHAnsi"/>
          <w:sz w:val="22"/>
          <w:szCs w:val="32"/>
        </w:rPr>
        <w:t>cinquenta e nove reais e quarenta centavos</w:t>
      </w:r>
      <w:r w:rsidR="00B41A8C" w:rsidRPr="00B41A8C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41A8C">
        <w:rPr>
          <w:rFonts w:asciiTheme="minorHAnsi" w:hAnsiTheme="minorHAnsi" w:cstheme="minorHAnsi"/>
          <w:sz w:val="22"/>
          <w:szCs w:val="32"/>
        </w:rPr>
        <w:t>369,15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B41A8C">
        <w:rPr>
          <w:rFonts w:asciiTheme="minorHAnsi" w:hAnsiTheme="minorHAnsi" w:cstheme="minorHAnsi"/>
          <w:sz w:val="22"/>
          <w:szCs w:val="32"/>
        </w:rPr>
        <w:t>trezentos e sessenta e nove reais e quinze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bookmarkStart w:id="0" w:name="_GoBack"/>
      <w:bookmarkEnd w:id="0"/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B41A8C">
        <w:rPr>
          <w:rFonts w:asciiTheme="minorHAnsi" w:hAnsiTheme="minorHAnsi" w:cstheme="minorHAnsi"/>
          <w:sz w:val="22"/>
          <w:szCs w:val="32"/>
        </w:rPr>
        <w:t>15 de outubro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4F" w:rsidRDefault="0019684F">
      <w:r>
        <w:separator/>
      </w:r>
    </w:p>
  </w:endnote>
  <w:endnote w:type="continuationSeparator" w:id="0">
    <w:p w:rsidR="0019684F" w:rsidRDefault="0019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4F" w:rsidRDefault="0019684F">
      <w:r>
        <w:separator/>
      </w:r>
    </w:p>
  </w:footnote>
  <w:footnote w:type="continuationSeparator" w:id="0">
    <w:p w:rsidR="0019684F" w:rsidRDefault="0019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9684F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110BC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3F5B2A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41A8C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930D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0FEB-C8C7-4208-B4E8-DE374CC5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2024-10-17T13:26:00Z</cp:lastPrinted>
  <dcterms:created xsi:type="dcterms:W3CDTF">2024-10-09T19:52:00Z</dcterms:created>
  <dcterms:modified xsi:type="dcterms:W3CDTF">2024-10-17T13:27:00Z</dcterms:modified>
</cp:coreProperties>
</file>