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FB1330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medicamentos para atender a microrregiao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9B28D6" w:rsidRDefault="0070340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703405" w:rsidRPr="00B333F1" w:rsidRDefault="00FB1330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Cps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FB1330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1200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FB1330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Fenitoina 100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mg</w:t>
            </w:r>
            <w:proofErr w:type="gramEnd"/>
          </w:p>
        </w:tc>
      </w:tr>
      <w:tr w:rsidR="00FB1330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FB1330" w:rsidRPr="009B28D6" w:rsidRDefault="00FB1330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FB1330" w:rsidRDefault="00FB1330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Cps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B1330" w:rsidRPr="00B333F1" w:rsidRDefault="00FB1330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6000</w:t>
            </w:r>
          </w:p>
        </w:tc>
        <w:tc>
          <w:tcPr>
            <w:tcW w:w="5999" w:type="dxa"/>
            <w:shd w:val="clear" w:color="auto" w:fill="auto"/>
          </w:tcPr>
          <w:p w:rsidR="00FB1330" w:rsidRPr="00B333F1" w:rsidRDefault="00FB1330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Levomepromazina, maleato 100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mg</w:t>
            </w:r>
            <w:proofErr w:type="gramEnd"/>
          </w:p>
        </w:tc>
      </w:tr>
    </w:tbl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0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B34CEF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0"/>
    <w:p w:rsidR="00703405" w:rsidRPr="00B333F1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FB1330" w:rsidRPr="00FB1330">
        <w:rPr>
          <w:rFonts w:ascii="Calibri" w:eastAsia="Arial" w:hAnsi="Calibri" w:cs="Calibri"/>
          <w:position w:val="0"/>
          <w:szCs w:val="22"/>
          <w:lang w:val="pt-PT" w:eastAsia="en-US"/>
        </w:rPr>
        <w:t>Farmacia Caps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FB1330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FB1330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FB1330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FB1330">
        <w:rPr>
          <w:rFonts w:ascii="Calibri" w:eastAsia="Arial" w:hAnsi="Calibri" w:cs="Calibri"/>
          <w:position w:val="0"/>
          <w:szCs w:val="22"/>
          <w:lang w:val="pt-PT" w:eastAsia="en-US"/>
        </w:rPr>
        <w:t>Penápolis-SP</w:t>
      </w:r>
      <w:proofErr w:type="gramEnd"/>
      <w:r w:rsidRPr="00FB1330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703405" w:rsidRPr="00B333F1" w:rsidRDefault="00703405" w:rsidP="00703405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  <w:bookmarkStart w:id="1" w:name="_GoBack"/>
      <w:bookmarkEnd w:id="1"/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7D" w:rsidRDefault="0020057D" w:rsidP="00703405">
      <w:r>
        <w:separator/>
      </w:r>
    </w:p>
  </w:endnote>
  <w:endnote w:type="continuationSeparator" w:id="0">
    <w:p w:rsidR="0020057D" w:rsidRDefault="0020057D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FB1330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7D" w:rsidRDefault="0020057D" w:rsidP="00703405">
      <w:r>
        <w:separator/>
      </w:r>
    </w:p>
  </w:footnote>
  <w:footnote w:type="continuationSeparator" w:id="0">
    <w:p w:rsidR="0020057D" w:rsidRDefault="0020057D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D7"/>
    <w:multiLevelType w:val="hybridMultilevel"/>
    <w:tmpl w:val="AE26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376"/>
    <w:multiLevelType w:val="hybridMultilevel"/>
    <w:tmpl w:val="6F9E6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12D33"/>
    <w:rsid w:val="00151D5C"/>
    <w:rsid w:val="0020057D"/>
    <w:rsid w:val="00365153"/>
    <w:rsid w:val="003C0D33"/>
    <w:rsid w:val="005E7D0D"/>
    <w:rsid w:val="006445DE"/>
    <w:rsid w:val="006B4835"/>
    <w:rsid w:val="006D1C9D"/>
    <w:rsid w:val="00703405"/>
    <w:rsid w:val="007B77C4"/>
    <w:rsid w:val="00807CB7"/>
    <w:rsid w:val="00847D13"/>
    <w:rsid w:val="008A325D"/>
    <w:rsid w:val="008C5A51"/>
    <w:rsid w:val="0098200B"/>
    <w:rsid w:val="009B28D6"/>
    <w:rsid w:val="00AA731D"/>
    <w:rsid w:val="00B16E82"/>
    <w:rsid w:val="00B34CEF"/>
    <w:rsid w:val="00C47A19"/>
    <w:rsid w:val="00CE4920"/>
    <w:rsid w:val="00E729AF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2025-04-03T14:47:00Z</dcterms:created>
  <dcterms:modified xsi:type="dcterms:W3CDTF">2025-04-03T14:47:00Z</dcterms:modified>
</cp:coreProperties>
</file>